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6E2" w:rsidRPr="008556E2" w:rsidRDefault="008556E2" w:rsidP="008556E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sah-RU"/>
        </w:rPr>
      </w:pPr>
      <w:r w:rsidRPr="008556E2">
        <w:rPr>
          <w:rFonts w:ascii="Times New Roman" w:hAnsi="Times New Roman" w:cs="Times New Roman"/>
          <w:b/>
          <w:sz w:val="20"/>
          <w:szCs w:val="20"/>
          <w:lang w:val="sah-RU"/>
        </w:rPr>
        <w:t>Утверждаю:</w:t>
      </w:r>
    </w:p>
    <w:p w:rsidR="008556E2" w:rsidRPr="008556E2" w:rsidRDefault="008556E2" w:rsidP="008556E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sah-RU"/>
        </w:rPr>
      </w:pPr>
      <w:r>
        <w:rPr>
          <w:rFonts w:ascii="Times New Roman" w:hAnsi="Times New Roman" w:cs="Times New Roman"/>
          <w:sz w:val="20"/>
          <w:szCs w:val="20"/>
          <w:lang w:val="sah-RU"/>
        </w:rPr>
        <w:t>и</w:t>
      </w:r>
      <w:r w:rsidRPr="008556E2">
        <w:rPr>
          <w:rFonts w:ascii="Times New Roman" w:hAnsi="Times New Roman" w:cs="Times New Roman"/>
          <w:sz w:val="20"/>
          <w:szCs w:val="20"/>
          <w:lang w:val="sah-RU"/>
        </w:rPr>
        <w:t>.</w:t>
      </w:r>
      <w:r>
        <w:rPr>
          <w:rFonts w:ascii="Times New Roman" w:hAnsi="Times New Roman" w:cs="Times New Roman"/>
          <w:sz w:val="20"/>
          <w:szCs w:val="20"/>
          <w:lang w:val="sah-RU"/>
        </w:rPr>
        <w:t>о. з</w:t>
      </w:r>
      <w:r w:rsidRPr="008556E2">
        <w:rPr>
          <w:rFonts w:ascii="Times New Roman" w:hAnsi="Times New Roman" w:cs="Times New Roman"/>
          <w:sz w:val="20"/>
          <w:szCs w:val="20"/>
          <w:lang w:val="sah-RU"/>
        </w:rPr>
        <w:t xml:space="preserve">аведующей МБДОУ </w:t>
      </w:r>
    </w:p>
    <w:p w:rsidR="008556E2" w:rsidRDefault="008556E2" w:rsidP="008556E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sah-RU"/>
        </w:rPr>
      </w:pPr>
      <w:r w:rsidRPr="008556E2">
        <w:rPr>
          <w:rFonts w:ascii="Times New Roman" w:hAnsi="Times New Roman" w:cs="Times New Roman"/>
          <w:sz w:val="20"/>
          <w:szCs w:val="20"/>
          <w:lang w:val="sah-RU"/>
        </w:rPr>
        <w:t>Детский сад “Кэнчээри”с. Екюндю</w:t>
      </w:r>
    </w:p>
    <w:p w:rsidR="008556E2" w:rsidRDefault="008556E2" w:rsidP="008556E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sah-RU"/>
        </w:rPr>
      </w:pPr>
      <w:r>
        <w:rPr>
          <w:rFonts w:ascii="Times New Roman" w:hAnsi="Times New Roman" w:cs="Times New Roman"/>
          <w:sz w:val="20"/>
          <w:szCs w:val="20"/>
          <w:lang w:val="sah-RU"/>
        </w:rPr>
        <w:t>_________________   /Сивцева К.Г./</w:t>
      </w:r>
    </w:p>
    <w:p w:rsidR="008556E2" w:rsidRPr="008556E2" w:rsidRDefault="008556E2" w:rsidP="008556E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sah-RU"/>
        </w:rPr>
      </w:pPr>
      <w:r>
        <w:rPr>
          <w:rFonts w:ascii="Times New Roman" w:hAnsi="Times New Roman" w:cs="Times New Roman"/>
          <w:sz w:val="20"/>
          <w:szCs w:val="20"/>
          <w:lang w:val="sah-RU"/>
        </w:rPr>
        <w:t>“___”___________________   2018 г.</w:t>
      </w:r>
    </w:p>
    <w:p w:rsidR="002D5B80" w:rsidRPr="00876ED5" w:rsidRDefault="001D6B6A" w:rsidP="00876E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ED5">
        <w:rPr>
          <w:rFonts w:ascii="Times New Roman" w:hAnsi="Times New Roman" w:cs="Times New Roman"/>
          <w:b/>
          <w:sz w:val="24"/>
          <w:szCs w:val="24"/>
          <w:lang w:val="sah-RU"/>
        </w:rPr>
        <w:t xml:space="preserve">План мероприятий по устранению недостатков, выевлянных в ходе проведения незовисимой оценки качества официального сайта МБДОУ </w:t>
      </w:r>
      <w:r w:rsidRPr="00876ED5">
        <w:rPr>
          <w:rFonts w:ascii="Times New Roman" w:hAnsi="Times New Roman" w:cs="Times New Roman"/>
          <w:b/>
          <w:sz w:val="24"/>
          <w:szCs w:val="24"/>
        </w:rPr>
        <w:t>Детский сад «</w:t>
      </w:r>
      <w:proofErr w:type="spellStart"/>
      <w:r w:rsidRPr="00876ED5">
        <w:rPr>
          <w:rFonts w:ascii="Times New Roman" w:hAnsi="Times New Roman" w:cs="Times New Roman"/>
          <w:b/>
          <w:sz w:val="24"/>
          <w:szCs w:val="24"/>
        </w:rPr>
        <w:t>Кэнчээри</w:t>
      </w:r>
      <w:proofErr w:type="spellEnd"/>
      <w:r w:rsidRPr="00876ED5">
        <w:rPr>
          <w:rFonts w:ascii="Times New Roman" w:hAnsi="Times New Roman" w:cs="Times New Roman"/>
          <w:b/>
          <w:sz w:val="24"/>
          <w:szCs w:val="24"/>
        </w:rPr>
        <w:t xml:space="preserve">» с. </w:t>
      </w:r>
      <w:proofErr w:type="spellStart"/>
      <w:r w:rsidRPr="00876ED5">
        <w:rPr>
          <w:rFonts w:ascii="Times New Roman" w:hAnsi="Times New Roman" w:cs="Times New Roman"/>
          <w:b/>
          <w:sz w:val="24"/>
          <w:szCs w:val="24"/>
        </w:rPr>
        <w:t>Екюндю</w:t>
      </w:r>
      <w:proofErr w:type="spellEnd"/>
    </w:p>
    <w:tbl>
      <w:tblPr>
        <w:tblStyle w:val="a3"/>
        <w:tblW w:w="0" w:type="auto"/>
        <w:tblLook w:val="04A0"/>
      </w:tblPr>
      <w:tblGrid>
        <w:gridCol w:w="3369"/>
        <w:gridCol w:w="2126"/>
        <w:gridCol w:w="2835"/>
        <w:gridCol w:w="4111"/>
        <w:gridCol w:w="2345"/>
      </w:tblGrid>
      <w:tr w:rsidR="001D6B6A" w:rsidRPr="00876ED5" w:rsidTr="005A104A">
        <w:tc>
          <w:tcPr>
            <w:tcW w:w="3369" w:type="dxa"/>
          </w:tcPr>
          <w:p w:rsidR="001D6B6A" w:rsidRPr="00876ED5" w:rsidRDefault="001D6B6A" w:rsidP="001D6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1D6B6A" w:rsidRPr="00876ED5" w:rsidRDefault="001D6B6A" w:rsidP="001D6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2835" w:type="dxa"/>
          </w:tcPr>
          <w:p w:rsidR="001D6B6A" w:rsidRPr="00876ED5" w:rsidRDefault="001D6B6A" w:rsidP="001D6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4111" w:type="dxa"/>
          </w:tcPr>
          <w:p w:rsidR="001D6B6A" w:rsidRPr="00876ED5" w:rsidRDefault="001D6B6A" w:rsidP="001D6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2345" w:type="dxa"/>
          </w:tcPr>
          <w:p w:rsidR="001D6B6A" w:rsidRPr="00876ED5" w:rsidRDefault="00634327" w:rsidP="001D6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</w:t>
            </w:r>
          </w:p>
        </w:tc>
      </w:tr>
    </w:tbl>
    <w:p w:rsidR="001D6B6A" w:rsidRPr="00876ED5" w:rsidRDefault="00634327" w:rsidP="00876E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ED5">
        <w:rPr>
          <w:rFonts w:ascii="Times New Roman" w:hAnsi="Times New Roman" w:cs="Times New Roman"/>
          <w:b/>
          <w:sz w:val="24"/>
          <w:szCs w:val="24"/>
        </w:rPr>
        <w:t>Материально – техническое и информационное обеспечение организации</w:t>
      </w:r>
    </w:p>
    <w:tbl>
      <w:tblPr>
        <w:tblStyle w:val="a3"/>
        <w:tblW w:w="0" w:type="auto"/>
        <w:tblLook w:val="04A0"/>
      </w:tblPr>
      <w:tblGrid>
        <w:gridCol w:w="3369"/>
        <w:gridCol w:w="2126"/>
        <w:gridCol w:w="2835"/>
        <w:gridCol w:w="4111"/>
        <w:gridCol w:w="2345"/>
      </w:tblGrid>
      <w:tr w:rsidR="00634327" w:rsidRPr="00876ED5" w:rsidTr="005A104A">
        <w:trPr>
          <w:trHeight w:val="559"/>
        </w:trPr>
        <w:tc>
          <w:tcPr>
            <w:tcW w:w="3369" w:type="dxa"/>
          </w:tcPr>
          <w:p w:rsidR="00634327" w:rsidRPr="00876ED5" w:rsidRDefault="00B4716C" w:rsidP="00634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Разместить</w:t>
            </w:r>
            <w:proofErr w:type="gramEnd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недостающую информацию на официальном сайте о материально – техническом и информационном обеспечении ДОУ.</w:t>
            </w:r>
          </w:p>
        </w:tc>
        <w:tc>
          <w:tcPr>
            <w:tcW w:w="2126" w:type="dxa"/>
          </w:tcPr>
          <w:p w:rsidR="00634327" w:rsidRPr="00876ED5" w:rsidRDefault="00806DA8" w:rsidP="00806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Регулярно</w:t>
            </w:r>
          </w:p>
        </w:tc>
        <w:tc>
          <w:tcPr>
            <w:tcW w:w="2835" w:type="dxa"/>
          </w:tcPr>
          <w:p w:rsidR="00634327" w:rsidRPr="00876ED5" w:rsidRDefault="00806DA8" w:rsidP="00806D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Руфов</w:t>
            </w:r>
            <w:proofErr w:type="spellEnd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  <w:tc>
          <w:tcPr>
            <w:tcW w:w="4111" w:type="dxa"/>
          </w:tcPr>
          <w:p w:rsidR="00634327" w:rsidRPr="00876ED5" w:rsidRDefault="008556E2" w:rsidP="0085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Размещение ФХД за год</w:t>
            </w:r>
          </w:p>
        </w:tc>
        <w:tc>
          <w:tcPr>
            <w:tcW w:w="2345" w:type="dxa"/>
          </w:tcPr>
          <w:p w:rsidR="00634327" w:rsidRPr="00876ED5" w:rsidRDefault="00634327" w:rsidP="006343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4716C" w:rsidRPr="00876ED5" w:rsidTr="00B4716C">
        <w:tc>
          <w:tcPr>
            <w:tcW w:w="14786" w:type="dxa"/>
            <w:gridSpan w:val="5"/>
            <w:tcBorders>
              <w:left w:val="nil"/>
              <w:right w:val="nil"/>
            </w:tcBorders>
          </w:tcPr>
          <w:p w:rsidR="00B4716C" w:rsidRPr="00876ED5" w:rsidRDefault="00AC59AA" w:rsidP="00B47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Доступность взаимодействия с получателями образовательных услуг по телефону, по электронной почте, с помощью электронных сервисов, в том числе наличии внесении отзывов и оценки, направленных на улучшение работы организации </w:t>
            </w:r>
          </w:p>
        </w:tc>
      </w:tr>
      <w:tr w:rsidR="00634327" w:rsidRPr="00876ED5" w:rsidTr="005A104A">
        <w:tc>
          <w:tcPr>
            <w:tcW w:w="3369" w:type="dxa"/>
          </w:tcPr>
          <w:p w:rsidR="00634327" w:rsidRPr="00876ED5" w:rsidRDefault="005A104A" w:rsidP="00634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Создать на сайте ДОУ для родителей возможность  оставить отзыв и поставить оценку, направленных на улучшение качество работы ДОУ.</w:t>
            </w:r>
          </w:p>
        </w:tc>
        <w:tc>
          <w:tcPr>
            <w:tcW w:w="2126" w:type="dxa"/>
          </w:tcPr>
          <w:p w:rsidR="00634327" w:rsidRPr="00876ED5" w:rsidRDefault="008556E2" w:rsidP="00634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до 11 мая 2018 года.</w:t>
            </w:r>
          </w:p>
        </w:tc>
        <w:tc>
          <w:tcPr>
            <w:tcW w:w="2835" w:type="dxa"/>
          </w:tcPr>
          <w:p w:rsidR="00634327" w:rsidRPr="00876ED5" w:rsidRDefault="008556E2" w:rsidP="0085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Руфов</w:t>
            </w:r>
            <w:proofErr w:type="spellEnd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  <w:tc>
          <w:tcPr>
            <w:tcW w:w="4111" w:type="dxa"/>
          </w:tcPr>
          <w:p w:rsidR="00634327" w:rsidRPr="00876ED5" w:rsidRDefault="008556E2" w:rsidP="00855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на официальном сайте раздела обратной связи с ДОУ и возможность поставить оценку, оставить отзыв.  </w:t>
            </w:r>
          </w:p>
        </w:tc>
        <w:tc>
          <w:tcPr>
            <w:tcW w:w="2345" w:type="dxa"/>
          </w:tcPr>
          <w:p w:rsidR="00634327" w:rsidRPr="00876ED5" w:rsidRDefault="00634327" w:rsidP="006343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59AA" w:rsidRPr="00876ED5" w:rsidTr="00AC59AA">
        <w:tc>
          <w:tcPr>
            <w:tcW w:w="14786" w:type="dxa"/>
            <w:gridSpan w:val="5"/>
            <w:tcBorders>
              <w:left w:val="nil"/>
              <w:right w:val="nil"/>
            </w:tcBorders>
          </w:tcPr>
          <w:p w:rsidR="00AC59AA" w:rsidRPr="00876ED5" w:rsidRDefault="00AC59AA" w:rsidP="00AC59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страницы о НОКОУ  </w:t>
            </w:r>
          </w:p>
        </w:tc>
      </w:tr>
      <w:tr w:rsidR="00634327" w:rsidRPr="00876ED5" w:rsidTr="00876ED5">
        <w:trPr>
          <w:trHeight w:val="1434"/>
        </w:trPr>
        <w:tc>
          <w:tcPr>
            <w:tcW w:w="3369" w:type="dxa"/>
          </w:tcPr>
          <w:p w:rsidR="00634327" w:rsidRPr="00876ED5" w:rsidRDefault="005A104A" w:rsidP="00634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Разместить на сайте информацию о результатах НОКОУ</w:t>
            </w:r>
            <w:r w:rsidR="00806DA8"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и соответствующие документы</w:t>
            </w: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с созданием отдельной вкладки (страницы)</w:t>
            </w:r>
            <w:r w:rsidR="00806DA8"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НОКОУ </w:t>
            </w: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634327" w:rsidRPr="00876ED5" w:rsidRDefault="008556E2" w:rsidP="00634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до 11 мая 2018 года.</w:t>
            </w:r>
          </w:p>
        </w:tc>
        <w:tc>
          <w:tcPr>
            <w:tcW w:w="2835" w:type="dxa"/>
          </w:tcPr>
          <w:p w:rsidR="00634327" w:rsidRPr="00876ED5" w:rsidRDefault="00876ED5" w:rsidP="00876E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Руфов</w:t>
            </w:r>
            <w:proofErr w:type="spellEnd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  <w:tc>
          <w:tcPr>
            <w:tcW w:w="4111" w:type="dxa"/>
          </w:tcPr>
          <w:p w:rsidR="00634327" w:rsidRPr="00876ED5" w:rsidRDefault="00876ED5" w:rsidP="00876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независимой оценки на официальном сайте и соответствующие документы. </w:t>
            </w:r>
          </w:p>
        </w:tc>
        <w:tc>
          <w:tcPr>
            <w:tcW w:w="2345" w:type="dxa"/>
          </w:tcPr>
          <w:p w:rsidR="00634327" w:rsidRPr="00876ED5" w:rsidRDefault="00634327" w:rsidP="006343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34327" w:rsidRPr="00876ED5" w:rsidRDefault="005A104A" w:rsidP="00876E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ED5">
        <w:rPr>
          <w:rFonts w:ascii="Times New Roman" w:hAnsi="Times New Roman" w:cs="Times New Roman"/>
          <w:b/>
          <w:sz w:val="24"/>
          <w:szCs w:val="24"/>
        </w:rPr>
        <w:t>Обновление и публикация информации</w:t>
      </w:r>
    </w:p>
    <w:tbl>
      <w:tblPr>
        <w:tblStyle w:val="a3"/>
        <w:tblW w:w="0" w:type="auto"/>
        <w:tblLook w:val="04A0"/>
      </w:tblPr>
      <w:tblGrid>
        <w:gridCol w:w="3369"/>
        <w:gridCol w:w="2126"/>
        <w:gridCol w:w="2835"/>
        <w:gridCol w:w="4111"/>
        <w:gridCol w:w="2345"/>
      </w:tblGrid>
      <w:tr w:rsidR="005A104A" w:rsidRPr="00876ED5" w:rsidTr="00806DA8">
        <w:tc>
          <w:tcPr>
            <w:tcW w:w="3369" w:type="dxa"/>
          </w:tcPr>
          <w:p w:rsidR="005A104A" w:rsidRPr="00876ED5" w:rsidRDefault="00806DA8" w:rsidP="00634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Обеспечить наличие актуальной и достоверной информации на официальном сайте ДОУ</w:t>
            </w:r>
          </w:p>
        </w:tc>
        <w:tc>
          <w:tcPr>
            <w:tcW w:w="2126" w:type="dxa"/>
          </w:tcPr>
          <w:p w:rsidR="005A104A" w:rsidRPr="00876ED5" w:rsidRDefault="00876ED5" w:rsidP="00876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Регулярно</w:t>
            </w:r>
          </w:p>
        </w:tc>
        <w:tc>
          <w:tcPr>
            <w:tcW w:w="2835" w:type="dxa"/>
          </w:tcPr>
          <w:p w:rsidR="005A104A" w:rsidRPr="00876ED5" w:rsidRDefault="00876ED5" w:rsidP="00876E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Стручкова</w:t>
            </w:r>
            <w:proofErr w:type="spellEnd"/>
            <w:r w:rsidRPr="00876ED5">
              <w:rPr>
                <w:rFonts w:ascii="Times New Roman" w:hAnsi="Times New Roman" w:cs="Times New Roman"/>
                <w:sz w:val="24"/>
                <w:szCs w:val="24"/>
              </w:rPr>
              <w:t xml:space="preserve"> П.В</w:t>
            </w:r>
            <w:r w:rsidRPr="00876ED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A104A" w:rsidRPr="00876ED5" w:rsidRDefault="00876ED5" w:rsidP="00876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ED5">
              <w:rPr>
                <w:rFonts w:ascii="Times New Roman" w:hAnsi="Times New Roman" w:cs="Times New Roman"/>
                <w:sz w:val="24"/>
                <w:szCs w:val="24"/>
              </w:rPr>
              <w:t>Наличие достоверной и актуальной информации</w:t>
            </w:r>
          </w:p>
        </w:tc>
        <w:tc>
          <w:tcPr>
            <w:tcW w:w="2345" w:type="dxa"/>
          </w:tcPr>
          <w:p w:rsidR="005A104A" w:rsidRPr="00876ED5" w:rsidRDefault="005A104A" w:rsidP="006343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A104A" w:rsidRPr="001D6B6A" w:rsidRDefault="005A104A" w:rsidP="00634327">
      <w:pPr>
        <w:rPr>
          <w:rFonts w:ascii="Times New Roman" w:hAnsi="Times New Roman" w:cs="Times New Roman"/>
          <w:b/>
          <w:sz w:val="28"/>
          <w:szCs w:val="28"/>
        </w:rPr>
      </w:pPr>
    </w:p>
    <w:sectPr w:rsidR="005A104A" w:rsidRPr="001D6B6A" w:rsidSect="008556E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6B6A"/>
    <w:rsid w:val="001D6B6A"/>
    <w:rsid w:val="002D5B80"/>
    <w:rsid w:val="005A104A"/>
    <w:rsid w:val="00634327"/>
    <w:rsid w:val="00806DA8"/>
    <w:rsid w:val="008556E2"/>
    <w:rsid w:val="00876ED5"/>
    <w:rsid w:val="008D5E64"/>
    <w:rsid w:val="00A31D23"/>
    <w:rsid w:val="00AC59AA"/>
    <w:rsid w:val="00B4716C"/>
    <w:rsid w:val="00CA4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B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cp:lastPrinted>2018-04-26T02:09:00Z</cp:lastPrinted>
  <dcterms:created xsi:type="dcterms:W3CDTF">2018-04-26T00:43:00Z</dcterms:created>
  <dcterms:modified xsi:type="dcterms:W3CDTF">2018-04-26T02:10:00Z</dcterms:modified>
</cp:coreProperties>
</file>